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7C" w:rsidRDefault="007B4937" w:rsidP="007B4937">
      <w:pPr>
        <w:pStyle w:val="NoSpacing"/>
        <w:jc w:val="center"/>
        <w:rPr>
          <w:rFonts w:ascii="Century" w:hAnsi="Century"/>
          <w:b/>
          <w:sz w:val="32"/>
          <w:szCs w:val="32"/>
        </w:rPr>
      </w:pPr>
      <w:r w:rsidRPr="007B4937">
        <w:rPr>
          <w:rFonts w:ascii="Century" w:hAnsi="Century"/>
          <w:b/>
          <w:sz w:val="32"/>
          <w:szCs w:val="32"/>
        </w:rPr>
        <w:t>NORTH HEATH COMMUNITY PRIMARY SCHOOL</w:t>
      </w:r>
    </w:p>
    <w:p w:rsidR="007B4937" w:rsidRDefault="007B4937" w:rsidP="007B4937">
      <w:pPr>
        <w:pStyle w:val="NoSpacing"/>
        <w:jc w:val="center"/>
        <w:rPr>
          <w:rFonts w:ascii="Century" w:hAnsi="Century"/>
          <w:b/>
          <w:sz w:val="32"/>
          <w:szCs w:val="32"/>
        </w:rPr>
      </w:pPr>
    </w:p>
    <w:p w:rsidR="00D210F9" w:rsidRDefault="00D210F9" w:rsidP="00D210F9">
      <w:pPr>
        <w:jc w:val="center"/>
        <w:rPr>
          <w:rFonts w:cs="Arial"/>
          <w:b/>
          <w:sz w:val="28"/>
          <w:szCs w:val="28"/>
        </w:rPr>
      </w:pPr>
      <w:r w:rsidRPr="00D210F9">
        <w:rPr>
          <w:rFonts w:cs="Arial"/>
          <w:b/>
          <w:sz w:val="28"/>
          <w:szCs w:val="28"/>
        </w:rPr>
        <w:t>P</w:t>
      </w:r>
      <w:r>
        <w:rPr>
          <w:rFonts w:cs="Arial"/>
          <w:b/>
          <w:sz w:val="28"/>
          <w:szCs w:val="28"/>
        </w:rPr>
        <w:t>ARENT</w:t>
      </w:r>
      <w:r w:rsidRPr="00D210F9">
        <w:rPr>
          <w:rFonts w:cs="Arial"/>
          <w:b/>
          <w:sz w:val="28"/>
          <w:szCs w:val="28"/>
        </w:rPr>
        <w:t>/</w:t>
      </w:r>
      <w:r>
        <w:rPr>
          <w:rFonts w:cs="Arial"/>
          <w:b/>
          <w:sz w:val="28"/>
          <w:szCs w:val="28"/>
        </w:rPr>
        <w:t>CARER</w:t>
      </w:r>
      <w:r w:rsidRPr="00D210F9">
        <w:rPr>
          <w:rFonts w:cs="Arial"/>
          <w:b/>
          <w:sz w:val="28"/>
          <w:szCs w:val="28"/>
        </w:rPr>
        <w:t xml:space="preserve"> </w:t>
      </w:r>
      <w:r>
        <w:rPr>
          <w:rFonts w:cs="Arial"/>
          <w:b/>
          <w:sz w:val="28"/>
          <w:szCs w:val="28"/>
        </w:rPr>
        <w:t xml:space="preserve">CONSENT TO ADMINISTER SHORT-TERM </w:t>
      </w:r>
    </w:p>
    <w:p w:rsidR="00D210F9" w:rsidRPr="00D210F9" w:rsidRDefault="00D210F9" w:rsidP="00D210F9">
      <w:pPr>
        <w:jc w:val="center"/>
        <w:rPr>
          <w:rFonts w:cs="Arial"/>
          <w:b/>
          <w:sz w:val="28"/>
          <w:szCs w:val="28"/>
        </w:rPr>
      </w:pPr>
      <w:r>
        <w:rPr>
          <w:rFonts w:cs="Arial"/>
          <w:b/>
          <w:sz w:val="28"/>
          <w:szCs w:val="28"/>
        </w:rPr>
        <w:t>NON-PRESCRIBED ‘AD-HOC’ MEDICINES</w:t>
      </w:r>
      <w:r w:rsidRPr="00D210F9">
        <w:rPr>
          <w:rFonts w:cs="Arial"/>
          <w:b/>
          <w:sz w:val="28"/>
          <w:szCs w:val="28"/>
        </w:rPr>
        <w:t xml:space="preserve"> </w:t>
      </w:r>
    </w:p>
    <w:p w:rsidR="00D210F9" w:rsidRPr="00D210F9" w:rsidRDefault="00D210F9" w:rsidP="00D210F9">
      <w:pPr>
        <w:rPr>
          <w:rFonts w:cs="Arial"/>
          <w:sz w:val="22"/>
          <w:szCs w:val="22"/>
        </w:rPr>
      </w:pPr>
    </w:p>
    <w:p w:rsidR="00D210F9" w:rsidRDefault="00D210F9" w:rsidP="00D210F9">
      <w:pPr>
        <w:rPr>
          <w:rFonts w:cs="Arial"/>
          <w:sz w:val="22"/>
          <w:szCs w:val="22"/>
        </w:rPr>
      </w:pPr>
    </w:p>
    <w:p w:rsidR="00D210F9" w:rsidRDefault="00D210F9" w:rsidP="00D210F9">
      <w:pPr>
        <w:rPr>
          <w:rFonts w:cs="Arial"/>
          <w:sz w:val="22"/>
          <w:szCs w:val="22"/>
        </w:rPr>
      </w:pPr>
      <w:r w:rsidRPr="00D210F9">
        <w:rPr>
          <w:rFonts w:cs="Arial"/>
          <w:sz w:val="22"/>
          <w:szCs w:val="22"/>
        </w:rPr>
        <w:t>The school will not administer medication unless this form is completed and signed. This information will be kept securely with your child’s other records. If further information is needed we will contact you. Please do not hesitate to contact the school if there are any issues you wish to discuss.</w:t>
      </w:r>
    </w:p>
    <w:p w:rsidR="00D210F9" w:rsidRPr="00D210F9" w:rsidRDefault="00D210F9" w:rsidP="00D210F9">
      <w:pPr>
        <w:rPr>
          <w:rFonts w:cs="Arial"/>
          <w:sz w:val="22"/>
          <w:szCs w:val="22"/>
        </w:rPr>
      </w:pPr>
    </w:p>
    <w:p w:rsidR="00D210F9" w:rsidRPr="00D210F9" w:rsidRDefault="00D210F9" w:rsidP="00D210F9">
      <w:pPr>
        <w:rPr>
          <w:rFonts w:cs="Arial"/>
          <w:sz w:val="22"/>
          <w:szCs w:val="22"/>
        </w:rPr>
      </w:pPr>
    </w:p>
    <w:tbl>
      <w:tblPr>
        <w:tblW w:w="10322"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1"/>
        <w:gridCol w:w="4701"/>
      </w:tblGrid>
      <w:tr w:rsidR="00D210F9" w:rsidRPr="00D210F9" w:rsidTr="000351AE">
        <w:trPr>
          <w:jc w:val="center"/>
        </w:trPr>
        <w:tc>
          <w:tcPr>
            <w:tcW w:w="5621" w:type="dxa"/>
          </w:tcPr>
          <w:p w:rsidR="00D210F9" w:rsidRPr="00D210F9" w:rsidRDefault="00D210F9" w:rsidP="001267B7">
            <w:pPr>
              <w:rPr>
                <w:rFonts w:cs="Arial"/>
                <w:b/>
                <w:sz w:val="22"/>
                <w:szCs w:val="22"/>
              </w:rPr>
            </w:pPr>
            <w:r w:rsidRPr="00D210F9">
              <w:rPr>
                <w:rFonts w:cs="Arial"/>
                <w:b/>
                <w:sz w:val="22"/>
                <w:szCs w:val="22"/>
              </w:rPr>
              <w:t>Pupil</w:t>
            </w:r>
            <w:r w:rsidR="000351AE">
              <w:rPr>
                <w:rFonts w:cs="Arial"/>
                <w:b/>
                <w:sz w:val="22"/>
                <w:szCs w:val="22"/>
              </w:rPr>
              <w:t>’</w:t>
            </w:r>
            <w:r w:rsidRPr="00D210F9">
              <w:rPr>
                <w:rFonts w:cs="Arial"/>
                <w:b/>
                <w:sz w:val="22"/>
                <w:szCs w:val="22"/>
              </w:rPr>
              <w:t>s Name</w:t>
            </w:r>
          </w:p>
          <w:p w:rsidR="00D210F9" w:rsidRPr="00D210F9" w:rsidRDefault="00D210F9" w:rsidP="001267B7">
            <w:pPr>
              <w:rPr>
                <w:rFonts w:cs="Arial"/>
                <w:b/>
                <w:sz w:val="22"/>
                <w:szCs w:val="22"/>
              </w:rPr>
            </w:pPr>
          </w:p>
          <w:p w:rsidR="00D210F9" w:rsidRPr="00D210F9" w:rsidRDefault="00D210F9" w:rsidP="001267B7">
            <w:pPr>
              <w:rPr>
                <w:rFonts w:cs="Arial"/>
                <w:b/>
                <w:sz w:val="22"/>
                <w:szCs w:val="22"/>
              </w:rPr>
            </w:pPr>
          </w:p>
        </w:tc>
        <w:tc>
          <w:tcPr>
            <w:tcW w:w="4701" w:type="dxa"/>
          </w:tcPr>
          <w:p w:rsidR="00D210F9" w:rsidRPr="00D210F9" w:rsidRDefault="00D210F9" w:rsidP="001267B7">
            <w:pPr>
              <w:rPr>
                <w:rFonts w:cs="Arial"/>
                <w:b/>
                <w:sz w:val="22"/>
                <w:szCs w:val="22"/>
              </w:rPr>
            </w:pPr>
            <w:r w:rsidRPr="00D210F9">
              <w:rPr>
                <w:rFonts w:cs="Arial"/>
                <w:b/>
                <w:sz w:val="22"/>
                <w:szCs w:val="22"/>
              </w:rPr>
              <w:t>D.O.B</w:t>
            </w:r>
          </w:p>
        </w:tc>
      </w:tr>
      <w:tr w:rsidR="00D210F9" w:rsidRPr="00D210F9" w:rsidTr="000351AE">
        <w:trPr>
          <w:jc w:val="center"/>
        </w:trPr>
        <w:tc>
          <w:tcPr>
            <w:tcW w:w="5621" w:type="dxa"/>
          </w:tcPr>
          <w:p w:rsidR="00D210F9" w:rsidRPr="00D210F9" w:rsidRDefault="00D210F9" w:rsidP="001267B7">
            <w:pPr>
              <w:ind w:right="-188"/>
              <w:rPr>
                <w:rFonts w:cs="Arial"/>
                <w:b/>
                <w:sz w:val="22"/>
                <w:szCs w:val="22"/>
              </w:rPr>
            </w:pPr>
            <w:r w:rsidRPr="00D210F9">
              <w:rPr>
                <w:rFonts w:cs="Arial"/>
                <w:b/>
                <w:sz w:val="22"/>
                <w:szCs w:val="22"/>
              </w:rPr>
              <w:t>Gender</w:t>
            </w:r>
          </w:p>
          <w:p w:rsidR="00D210F9" w:rsidRPr="00D210F9" w:rsidRDefault="00D210F9" w:rsidP="001267B7">
            <w:pPr>
              <w:ind w:right="-188"/>
              <w:rPr>
                <w:rFonts w:cs="Arial"/>
                <w:b/>
                <w:sz w:val="22"/>
                <w:szCs w:val="22"/>
              </w:rPr>
            </w:pPr>
          </w:p>
          <w:p w:rsidR="00D210F9" w:rsidRPr="00D210F9" w:rsidRDefault="00D210F9" w:rsidP="001267B7">
            <w:pPr>
              <w:ind w:right="-188"/>
              <w:rPr>
                <w:rFonts w:cs="Arial"/>
                <w:b/>
                <w:sz w:val="22"/>
                <w:szCs w:val="22"/>
              </w:rPr>
            </w:pPr>
          </w:p>
        </w:tc>
        <w:tc>
          <w:tcPr>
            <w:tcW w:w="4701" w:type="dxa"/>
          </w:tcPr>
          <w:p w:rsidR="00D210F9" w:rsidRPr="00D210F9" w:rsidRDefault="000351AE" w:rsidP="001267B7">
            <w:pPr>
              <w:ind w:right="-188"/>
              <w:rPr>
                <w:rFonts w:cs="Arial"/>
                <w:b/>
                <w:sz w:val="22"/>
                <w:szCs w:val="22"/>
              </w:rPr>
            </w:pPr>
            <w:r>
              <w:rPr>
                <w:rFonts w:cs="Arial"/>
                <w:b/>
                <w:sz w:val="22"/>
                <w:szCs w:val="22"/>
              </w:rPr>
              <w:t>Class</w:t>
            </w:r>
          </w:p>
        </w:tc>
      </w:tr>
    </w:tbl>
    <w:p w:rsidR="00D210F9" w:rsidRDefault="00D210F9" w:rsidP="00D210F9">
      <w:pPr>
        <w:ind w:right="-188"/>
        <w:rPr>
          <w:rFonts w:cs="Arial"/>
          <w:sz w:val="22"/>
          <w:szCs w:val="22"/>
        </w:rPr>
      </w:pPr>
    </w:p>
    <w:p w:rsidR="00D210F9" w:rsidRPr="00D210F9" w:rsidRDefault="00D210F9" w:rsidP="00D210F9">
      <w:pPr>
        <w:ind w:right="-188"/>
        <w:rPr>
          <w:rFonts w:cs="Arial"/>
          <w:sz w:val="22"/>
          <w:szCs w:val="22"/>
        </w:rPr>
      </w:pPr>
    </w:p>
    <w:p w:rsidR="00D210F9" w:rsidRPr="00D210F9" w:rsidRDefault="00D210F9" w:rsidP="00D210F9">
      <w:pPr>
        <w:ind w:right="-188"/>
        <w:rPr>
          <w:rFonts w:cs="Arial"/>
          <w:sz w:val="22"/>
          <w:szCs w:val="22"/>
        </w:rPr>
      </w:pPr>
      <w:r w:rsidRPr="00D210F9">
        <w:rPr>
          <w:rFonts w:cs="Arial"/>
          <w:sz w:val="22"/>
          <w:szCs w:val="22"/>
        </w:rPr>
        <w:t xml:space="preserve">The Medicines Policy permits the school to administer the following non-prescription medication if your child develops the relevant symptoms during the school day. Pupils will be given a standard dose suitable to their age and weight. You will be informed when the school has administered medication </w:t>
      </w:r>
      <w:r w:rsidR="00AC3E26">
        <w:rPr>
          <w:rFonts w:cs="Arial"/>
          <w:sz w:val="22"/>
          <w:szCs w:val="22"/>
        </w:rPr>
        <w:t>in writing</w:t>
      </w:r>
      <w:r w:rsidRPr="00D210F9">
        <w:rPr>
          <w:rFonts w:cs="Arial"/>
          <w:sz w:val="22"/>
          <w:szCs w:val="22"/>
        </w:rPr>
        <w:t>. The school holds a small stock of the following medicines:</w:t>
      </w:r>
    </w:p>
    <w:p w:rsidR="00D210F9" w:rsidRPr="00D210F9" w:rsidRDefault="00D210F9" w:rsidP="00D210F9">
      <w:pPr>
        <w:ind w:right="-188"/>
        <w:rPr>
          <w:rFonts w:cs="Arial"/>
          <w:sz w:val="22"/>
          <w:szCs w:val="22"/>
        </w:rPr>
      </w:pPr>
    </w:p>
    <w:p w:rsidR="00D210F9" w:rsidRDefault="00D210F9" w:rsidP="00D210F9">
      <w:pPr>
        <w:ind w:right="-188" w:firstLine="720"/>
        <w:rPr>
          <w:rFonts w:cs="Arial"/>
          <w:b/>
          <w:sz w:val="22"/>
          <w:szCs w:val="22"/>
        </w:rPr>
      </w:pPr>
      <w:r w:rsidRPr="00D210F9">
        <w:rPr>
          <w:rFonts w:cs="Arial"/>
          <w:b/>
          <w:noProof/>
          <w:sz w:val="22"/>
          <w:szCs w:val="22"/>
          <w:lang w:eastAsia="en-GB"/>
        </w:rPr>
        <mc:AlternateContent>
          <mc:Choice Requires="wps">
            <w:drawing>
              <wp:anchor distT="0" distB="0" distL="114300" distR="114300" simplePos="0" relativeHeight="251659264" behindDoc="0" locked="0" layoutInCell="1" allowOverlap="1" wp14:anchorId="0390659E" wp14:editId="55971F10">
                <wp:simplePos x="0" y="0"/>
                <wp:positionH relativeFrom="column">
                  <wp:posOffset>133350</wp:posOffset>
                </wp:positionH>
                <wp:positionV relativeFrom="paragraph">
                  <wp:posOffset>149860</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0.5pt;margin-top:11.8pt;width:17.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" fillcolor="window" strokecolor="windowText" strokeweight="1pt"/>
            </w:pict>
          </mc:Fallback>
        </mc:AlternateContent>
      </w:r>
    </w:p>
    <w:p w:rsidR="00D210F9" w:rsidRPr="00D210F9" w:rsidRDefault="00D210F9" w:rsidP="00D210F9">
      <w:pPr>
        <w:ind w:right="-188" w:firstLine="720"/>
        <w:rPr>
          <w:rFonts w:cs="Arial"/>
          <w:b/>
          <w:sz w:val="22"/>
          <w:szCs w:val="22"/>
        </w:rPr>
      </w:pPr>
      <w:r w:rsidRPr="00D210F9">
        <w:rPr>
          <w:rFonts w:cs="Arial"/>
          <w:b/>
          <w:sz w:val="22"/>
          <w:szCs w:val="22"/>
        </w:rPr>
        <w:t xml:space="preserve">Paracetamol </w:t>
      </w:r>
    </w:p>
    <w:p w:rsidR="00D210F9" w:rsidRPr="00D210F9" w:rsidRDefault="00D210F9" w:rsidP="00D210F9">
      <w:pPr>
        <w:ind w:right="-188" w:firstLine="720"/>
        <w:rPr>
          <w:rFonts w:cs="Arial"/>
          <w:b/>
          <w:sz w:val="22"/>
          <w:szCs w:val="22"/>
        </w:rPr>
      </w:pPr>
    </w:p>
    <w:p w:rsidR="00D210F9" w:rsidRPr="00D210F9" w:rsidRDefault="00D210F9" w:rsidP="00D210F9">
      <w:pPr>
        <w:ind w:right="-188"/>
        <w:rPr>
          <w:rFonts w:cs="Arial"/>
          <w:b/>
          <w:sz w:val="22"/>
          <w:szCs w:val="22"/>
        </w:rPr>
      </w:pPr>
      <w:r w:rsidRPr="00D210F9">
        <w:rPr>
          <w:rFonts w:cs="Arial"/>
          <w:b/>
          <w:noProof/>
          <w:sz w:val="22"/>
          <w:szCs w:val="22"/>
          <w:lang w:eastAsia="en-GB"/>
        </w:rPr>
        <mc:AlternateContent>
          <mc:Choice Requires="wps">
            <w:drawing>
              <wp:anchor distT="0" distB="0" distL="114300" distR="114300" simplePos="0" relativeHeight="251661312" behindDoc="0" locked="0" layoutInCell="1" allowOverlap="1" wp14:anchorId="249B25AB" wp14:editId="6F00DAFF">
                <wp:simplePos x="0" y="0"/>
                <wp:positionH relativeFrom="column">
                  <wp:posOffset>133350</wp:posOffset>
                </wp:positionH>
                <wp:positionV relativeFrom="paragraph">
                  <wp:posOffset>139065</wp:posOffset>
                </wp:positionV>
                <wp:extent cx="219075" cy="228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0.5pt;margin-top:10.95pt;width:17.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" fillcolor="window" strokecolor="windowText" strokeweight="1pt"/>
            </w:pict>
          </mc:Fallback>
        </mc:AlternateContent>
      </w:r>
    </w:p>
    <w:p w:rsidR="00D210F9" w:rsidRPr="00D210F9" w:rsidRDefault="00D210F9" w:rsidP="00D210F9">
      <w:pPr>
        <w:ind w:right="-188" w:firstLine="720"/>
        <w:rPr>
          <w:rFonts w:cs="Arial"/>
          <w:b/>
          <w:sz w:val="22"/>
          <w:szCs w:val="22"/>
        </w:rPr>
      </w:pPr>
      <w:r w:rsidRPr="00D210F9">
        <w:rPr>
          <w:rFonts w:cs="Arial"/>
          <w:b/>
          <w:sz w:val="22"/>
          <w:szCs w:val="22"/>
        </w:rPr>
        <w:t>Anti-histamine</w:t>
      </w:r>
      <w:r>
        <w:rPr>
          <w:rFonts w:cs="Arial"/>
          <w:b/>
          <w:sz w:val="22"/>
          <w:szCs w:val="22"/>
        </w:rPr>
        <w:t xml:space="preserve"> – Standard </w:t>
      </w:r>
      <w:proofErr w:type="spellStart"/>
      <w:r>
        <w:rPr>
          <w:rFonts w:cs="Arial"/>
          <w:b/>
          <w:sz w:val="22"/>
          <w:szCs w:val="22"/>
        </w:rPr>
        <w:t>Piriton</w:t>
      </w:r>
      <w:proofErr w:type="spellEnd"/>
    </w:p>
    <w:p w:rsid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i/>
          <w:sz w:val="24"/>
          <w:szCs w:val="24"/>
        </w:rPr>
      </w:pPr>
      <w:r w:rsidRPr="00D210F9">
        <w:rPr>
          <w:rFonts w:cs="Arial"/>
          <w:b/>
          <w:i/>
          <w:sz w:val="24"/>
          <w:szCs w:val="24"/>
        </w:rPr>
        <w:t>Tick the non-prescription medications above that you give your consent for the school to administer during the school day and confirm that you have administered these medications in the past without adverse effect. Please keep the school informed of any changes to this consent.</w:t>
      </w: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p>
    <w:p w:rsidR="00D210F9" w:rsidRPr="00D210F9" w:rsidRDefault="00D210F9" w:rsidP="00D210F9">
      <w:pPr>
        <w:ind w:right="-188"/>
        <w:rPr>
          <w:rFonts w:cs="Arial"/>
          <w:b/>
          <w:sz w:val="22"/>
          <w:szCs w:val="22"/>
        </w:rPr>
      </w:pPr>
      <w:r w:rsidRPr="00D210F9">
        <w:rPr>
          <w:rFonts w:cs="Arial"/>
          <w:b/>
          <w:sz w:val="22"/>
          <w:szCs w:val="22"/>
        </w:rPr>
        <w:t>__________________</w:t>
      </w:r>
      <w:r w:rsidRPr="00D210F9">
        <w:rPr>
          <w:rFonts w:cs="Arial"/>
          <w:b/>
          <w:sz w:val="22"/>
          <w:szCs w:val="22"/>
        </w:rPr>
        <w:tab/>
      </w:r>
      <w:r>
        <w:rPr>
          <w:rFonts w:cs="Arial"/>
          <w:b/>
          <w:sz w:val="22"/>
          <w:szCs w:val="22"/>
        </w:rPr>
        <w:t xml:space="preserve">                                                    </w:t>
      </w:r>
      <w:r w:rsidRPr="00D210F9">
        <w:rPr>
          <w:rFonts w:cs="Arial"/>
          <w:b/>
          <w:sz w:val="22"/>
          <w:szCs w:val="22"/>
        </w:rPr>
        <w:t>________</w:t>
      </w:r>
      <w:r w:rsidRPr="00D210F9">
        <w:rPr>
          <w:rFonts w:cs="Arial"/>
          <w:b/>
          <w:sz w:val="22"/>
          <w:szCs w:val="22"/>
        </w:rPr>
        <w:tab/>
      </w:r>
      <w:r w:rsidRPr="00D210F9">
        <w:rPr>
          <w:rFonts w:cs="Arial"/>
          <w:b/>
          <w:sz w:val="22"/>
          <w:szCs w:val="22"/>
        </w:rPr>
        <w:tab/>
        <w:t xml:space="preserve">                     </w:t>
      </w:r>
    </w:p>
    <w:p w:rsidR="00D210F9" w:rsidRPr="00D210F9" w:rsidRDefault="00D210F9" w:rsidP="00D210F9">
      <w:pPr>
        <w:ind w:right="-188"/>
        <w:rPr>
          <w:rFonts w:cs="Arial"/>
          <w:sz w:val="16"/>
          <w:szCs w:val="16"/>
        </w:rPr>
      </w:pPr>
    </w:p>
    <w:p w:rsidR="00D210F9" w:rsidRPr="00D210F9" w:rsidRDefault="00D210F9" w:rsidP="00D210F9">
      <w:pPr>
        <w:ind w:right="-188"/>
        <w:rPr>
          <w:rFonts w:cs="Arial"/>
          <w:sz w:val="22"/>
          <w:szCs w:val="22"/>
        </w:rPr>
      </w:pPr>
      <w:r w:rsidRPr="00D210F9">
        <w:rPr>
          <w:rFonts w:cs="Arial"/>
          <w:sz w:val="22"/>
          <w:szCs w:val="22"/>
        </w:rPr>
        <w:t>Signature(s) Parent/</w:t>
      </w:r>
      <w:r w:rsidR="0075105F">
        <w:rPr>
          <w:rFonts w:cs="Arial"/>
          <w:sz w:val="22"/>
          <w:szCs w:val="22"/>
        </w:rPr>
        <w:t>Carer</w:t>
      </w:r>
      <w:bookmarkStart w:id="0" w:name="_GoBack"/>
      <w:bookmarkEnd w:id="0"/>
      <w:r w:rsidRPr="00D210F9">
        <w:rPr>
          <w:rFonts w:cs="Arial"/>
          <w:sz w:val="22"/>
          <w:szCs w:val="22"/>
        </w:rPr>
        <w:tab/>
      </w:r>
      <w:r w:rsidRPr="00D210F9">
        <w:rPr>
          <w:rFonts w:cs="Arial"/>
          <w:b/>
          <w:sz w:val="22"/>
          <w:szCs w:val="22"/>
        </w:rPr>
        <w:t xml:space="preserve"> </w:t>
      </w:r>
      <w:r w:rsidRPr="00D210F9">
        <w:rPr>
          <w:rFonts w:cs="Arial"/>
          <w:b/>
          <w:sz w:val="22"/>
          <w:szCs w:val="22"/>
        </w:rPr>
        <w:tab/>
      </w:r>
      <w:r w:rsidRPr="00D210F9">
        <w:rPr>
          <w:rFonts w:cs="Arial"/>
          <w:sz w:val="22"/>
          <w:szCs w:val="22"/>
        </w:rPr>
        <w:t xml:space="preserve">                                Date</w:t>
      </w:r>
      <w:r w:rsidRPr="00D210F9">
        <w:rPr>
          <w:rFonts w:cs="Arial"/>
          <w:sz w:val="22"/>
          <w:szCs w:val="22"/>
        </w:rPr>
        <w:tab/>
      </w:r>
    </w:p>
    <w:p w:rsidR="00D210F9" w:rsidRPr="00D210F9" w:rsidRDefault="00D210F9" w:rsidP="00D210F9">
      <w:pPr>
        <w:spacing w:after="160" w:line="288" w:lineRule="auto"/>
        <w:rPr>
          <w:color w:val="FF0000"/>
          <w:sz w:val="32"/>
          <w:szCs w:val="32"/>
          <w:lang w:eastAsia="en-GB"/>
        </w:rPr>
      </w:pPr>
    </w:p>
    <w:p w:rsidR="00D210F9" w:rsidRPr="00D210F9" w:rsidRDefault="00D210F9" w:rsidP="00D210F9">
      <w:pPr>
        <w:spacing w:after="160" w:line="288" w:lineRule="auto"/>
        <w:rPr>
          <w:color w:val="FF0000"/>
          <w:sz w:val="32"/>
          <w:szCs w:val="32"/>
          <w:lang w:eastAsia="en-GB"/>
        </w:rPr>
      </w:pPr>
    </w:p>
    <w:p w:rsidR="00D210F9" w:rsidRPr="00D210F9" w:rsidRDefault="00D210F9" w:rsidP="00D210F9">
      <w:pPr>
        <w:spacing w:after="160" w:line="288" w:lineRule="auto"/>
        <w:rPr>
          <w:color w:val="FF0000"/>
          <w:sz w:val="32"/>
          <w:szCs w:val="32"/>
          <w:lang w:eastAsia="en-GB"/>
        </w:rPr>
      </w:pPr>
      <w:r w:rsidRPr="00D210F9">
        <w:rPr>
          <w:rFonts w:cs="Arial"/>
          <w:b/>
          <w:sz w:val="22"/>
          <w:szCs w:val="22"/>
        </w:rPr>
        <w:t>__________________</w:t>
      </w:r>
    </w:p>
    <w:p w:rsidR="00D210F9" w:rsidRPr="00D210F9" w:rsidRDefault="00D210F9" w:rsidP="00D210F9">
      <w:pPr>
        <w:spacing w:after="160" w:line="288" w:lineRule="auto"/>
        <w:rPr>
          <w:sz w:val="22"/>
          <w:szCs w:val="22"/>
          <w:lang w:eastAsia="en-GB"/>
        </w:rPr>
      </w:pPr>
      <w:r w:rsidRPr="00D210F9">
        <w:rPr>
          <w:sz w:val="22"/>
          <w:szCs w:val="22"/>
          <w:lang w:eastAsia="en-GB"/>
        </w:rPr>
        <w:t>Print name</w:t>
      </w:r>
    </w:p>
    <w:p w:rsidR="00D210F9" w:rsidRDefault="00D210F9" w:rsidP="007B4937">
      <w:pPr>
        <w:pStyle w:val="NoSpacing"/>
        <w:jc w:val="center"/>
        <w:rPr>
          <w:rFonts w:ascii="Century" w:hAnsi="Century"/>
          <w:b/>
          <w:sz w:val="32"/>
          <w:szCs w:val="32"/>
        </w:rPr>
      </w:pPr>
    </w:p>
    <w:sectPr w:rsidR="00D210F9" w:rsidSect="00CF2AF0">
      <w:footerReference w:type="default" r:id="rId7"/>
      <w:pgSz w:w="11906" w:h="16838"/>
      <w:pgMar w:top="720" w:right="720" w:bottom="720" w:left="720"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F0" w:rsidRDefault="00CF2AF0" w:rsidP="00CF2AF0">
      <w:r>
        <w:separator/>
      </w:r>
    </w:p>
  </w:endnote>
  <w:endnote w:type="continuationSeparator" w:id="0">
    <w:p w:rsidR="00CF2AF0" w:rsidRDefault="00CF2AF0" w:rsidP="00CF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9" w:rsidRPr="00D210F9" w:rsidRDefault="00D210F9">
    <w:pPr>
      <w:pStyle w:val="Footer"/>
      <w:rPr>
        <w:rFonts w:ascii="Verdana" w:hAnsi="Verdana"/>
        <w:sz w:val="16"/>
        <w:szCs w:val="16"/>
      </w:rPr>
    </w:pPr>
    <w:r w:rsidRPr="00D210F9">
      <w:rPr>
        <w:rFonts w:ascii="Verdana" w:hAnsi="Verdana"/>
        <w:sz w:val="16"/>
        <w:szCs w:val="16"/>
      </w:rPr>
      <w:t xml:space="preserve">Template B </w:t>
    </w:r>
    <w:r w:rsidRPr="00D210F9">
      <w:rPr>
        <w:rFonts w:ascii="Verdana" w:hAnsi="Verdana"/>
        <w:sz w:val="16"/>
        <w:szCs w:val="16"/>
      </w:rPr>
      <w:tab/>
    </w:r>
    <w:r w:rsidRPr="00D210F9">
      <w:rPr>
        <w:rFonts w:ascii="Verdana" w:hAnsi="Verdana"/>
        <w:sz w:val="16"/>
        <w:szCs w:val="16"/>
      </w:rPr>
      <w:tab/>
    </w:r>
    <w:r w:rsidRPr="00D210F9">
      <w:rPr>
        <w:rFonts w:ascii="Verdana" w:hAnsi="Verdana"/>
        <w:sz w:val="16"/>
        <w:szCs w:val="16"/>
      </w:rPr>
      <w:tab/>
      <w:t>Nov 2017</w:t>
    </w:r>
  </w:p>
  <w:p w:rsidR="00CF2AF0" w:rsidRDefault="00CF2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F0" w:rsidRDefault="00CF2AF0" w:rsidP="00CF2AF0">
      <w:r>
        <w:separator/>
      </w:r>
    </w:p>
  </w:footnote>
  <w:footnote w:type="continuationSeparator" w:id="0">
    <w:p w:rsidR="00CF2AF0" w:rsidRDefault="00CF2AF0" w:rsidP="00CF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37"/>
    <w:rsid w:val="000351AE"/>
    <w:rsid w:val="001D1F7C"/>
    <w:rsid w:val="002F489C"/>
    <w:rsid w:val="0075105F"/>
    <w:rsid w:val="007B4937"/>
    <w:rsid w:val="00AC3E26"/>
    <w:rsid w:val="00CF2AF0"/>
    <w:rsid w:val="00D210F9"/>
    <w:rsid w:val="00D42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F9"/>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937"/>
    <w:pPr>
      <w:spacing w:after="0" w:line="240" w:lineRule="auto"/>
    </w:pPr>
  </w:style>
  <w:style w:type="table" w:styleId="TableGrid">
    <w:name w:val="Table Grid"/>
    <w:basedOn w:val="TableNormal"/>
    <w:uiPriority w:val="59"/>
    <w:rsid w:val="007B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AF0"/>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uiPriority w:val="99"/>
    <w:rsid w:val="00CF2AF0"/>
  </w:style>
  <w:style w:type="paragraph" w:styleId="Footer">
    <w:name w:val="footer"/>
    <w:basedOn w:val="Normal"/>
    <w:link w:val="FooterChar"/>
    <w:uiPriority w:val="99"/>
    <w:unhideWhenUsed/>
    <w:rsid w:val="00CF2AF0"/>
    <w:pPr>
      <w:tabs>
        <w:tab w:val="center" w:pos="4513"/>
        <w:tab w:val="right" w:pos="9026"/>
      </w:tabs>
    </w:pPr>
    <w:rPr>
      <w:rFonts w:ascii="Arial" w:eastAsiaTheme="minorHAnsi" w:hAnsi="Arial" w:cstheme="minorBidi"/>
      <w:szCs w:val="22"/>
    </w:rPr>
  </w:style>
  <w:style w:type="character" w:customStyle="1" w:styleId="FooterChar">
    <w:name w:val="Footer Char"/>
    <w:basedOn w:val="DefaultParagraphFont"/>
    <w:link w:val="Footer"/>
    <w:uiPriority w:val="99"/>
    <w:rsid w:val="00CF2AF0"/>
  </w:style>
  <w:style w:type="paragraph" w:styleId="BalloonText">
    <w:name w:val="Balloon Text"/>
    <w:basedOn w:val="Normal"/>
    <w:link w:val="BalloonTextChar"/>
    <w:uiPriority w:val="99"/>
    <w:semiHidden/>
    <w:unhideWhenUsed/>
    <w:rsid w:val="00D210F9"/>
    <w:rPr>
      <w:rFonts w:ascii="Tahoma" w:hAnsi="Tahoma" w:cs="Tahoma"/>
      <w:sz w:val="16"/>
      <w:szCs w:val="16"/>
    </w:rPr>
  </w:style>
  <w:style w:type="character" w:customStyle="1" w:styleId="BalloonTextChar">
    <w:name w:val="Balloon Text Char"/>
    <w:basedOn w:val="DefaultParagraphFont"/>
    <w:link w:val="BalloonText"/>
    <w:uiPriority w:val="99"/>
    <w:semiHidden/>
    <w:rsid w:val="00D210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F9"/>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937"/>
    <w:pPr>
      <w:spacing w:after="0" w:line="240" w:lineRule="auto"/>
    </w:pPr>
  </w:style>
  <w:style w:type="table" w:styleId="TableGrid">
    <w:name w:val="Table Grid"/>
    <w:basedOn w:val="TableNormal"/>
    <w:uiPriority w:val="59"/>
    <w:rsid w:val="007B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AF0"/>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uiPriority w:val="99"/>
    <w:rsid w:val="00CF2AF0"/>
  </w:style>
  <w:style w:type="paragraph" w:styleId="Footer">
    <w:name w:val="footer"/>
    <w:basedOn w:val="Normal"/>
    <w:link w:val="FooterChar"/>
    <w:uiPriority w:val="99"/>
    <w:unhideWhenUsed/>
    <w:rsid w:val="00CF2AF0"/>
    <w:pPr>
      <w:tabs>
        <w:tab w:val="center" w:pos="4513"/>
        <w:tab w:val="right" w:pos="9026"/>
      </w:tabs>
    </w:pPr>
    <w:rPr>
      <w:rFonts w:ascii="Arial" w:eastAsiaTheme="minorHAnsi" w:hAnsi="Arial" w:cstheme="minorBidi"/>
      <w:szCs w:val="22"/>
    </w:rPr>
  </w:style>
  <w:style w:type="character" w:customStyle="1" w:styleId="FooterChar">
    <w:name w:val="Footer Char"/>
    <w:basedOn w:val="DefaultParagraphFont"/>
    <w:link w:val="Footer"/>
    <w:uiPriority w:val="99"/>
    <w:rsid w:val="00CF2AF0"/>
  </w:style>
  <w:style w:type="paragraph" w:styleId="BalloonText">
    <w:name w:val="Balloon Text"/>
    <w:basedOn w:val="Normal"/>
    <w:link w:val="BalloonTextChar"/>
    <w:uiPriority w:val="99"/>
    <w:semiHidden/>
    <w:unhideWhenUsed/>
    <w:rsid w:val="00D210F9"/>
    <w:rPr>
      <w:rFonts w:ascii="Tahoma" w:hAnsi="Tahoma" w:cs="Tahoma"/>
      <w:sz w:val="16"/>
      <w:szCs w:val="16"/>
    </w:rPr>
  </w:style>
  <w:style w:type="character" w:customStyle="1" w:styleId="BalloonTextChar">
    <w:name w:val="Balloon Text Char"/>
    <w:basedOn w:val="DefaultParagraphFont"/>
    <w:link w:val="BalloonText"/>
    <w:uiPriority w:val="99"/>
    <w:semiHidden/>
    <w:rsid w:val="00D210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6</cp:revision>
  <cp:lastPrinted>2017-11-10T09:35:00Z</cp:lastPrinted>
  <dcterms:created xsi:type="dcterms:W3CDTF">2017-11-08T13:58:00Z</dcterms:created>
  <dcterms:modified xsi:type="dcterms:W3CDTF">2017-11-10T09:35:00Z</dcterms:modified>
</cp:coreProperties>
</file>